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14581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374C15FD" wp14:editId="7CF458A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56743583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4335BFA7" w14:textId="77777777" w:rsidR="008D071A" w:rsidRPr="00887FD7" w:rsidRDefault="008D071A" w:rsidP="00231D98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231D98">
        <w:rPr>
          <w:rFonts w:cs="B Titr" w:hint="cs"/>
          <w:sz w:val="24"/>
          <w:szCs w:val="24"/>
          <w:rtl/>
          <w:lang w:bidi="fa-IR"/>
        </w:rPr>
        <w:t>اقتصاد درمان</w:t>
      </w:r>
    </w:p>
    <w:p w14:paraId="00063413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4CD9EDDC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09087E8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5EB527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FC7A10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38794C3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206E403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40A31E9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6D3F0F06" w14:textId="77777777" w:rsidTr="007E1F4D">
        <w:trPr>
          <w:trHeight w:val="350"/>
        </w:trPr>
        <w:tc>
          <w:tcPr>
            <w:tcW w:w="1660" w:type="dxa"/>
          </w:tcPr>
          <w:p w14:paraId="5F86EAAF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55E62CA4" w14:textId="7F6219F3" w:rsidR="008D071A" w:rsidRPr="007852E8" w:rsidRDefault="006E6F43" w:rsidP="0008487C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 w:rsidR="00AE0D70"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 w:rsidR="00A44F71">
              <w:rPr>
                <w:rFonts w:cs="B Nazanin" w:hint="cs"/>
                <w:b/>
                <w:bCs/>
                <w:rtl/>
                <w:lang w:bidi="fa-IR"/>
              </w:rPr>
              <w:t>140</w:t>
            </w:r>
            <w:r w:rsidR="00532489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4" w:type="dxa"/>
          </w:tcPr>
          <w:p w14:paraId="7A4B6D16" w14:textId="180F5E76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3AA4D935" w14:textId="7FD9F722" w:rsidR="008D071A" w:rsidRPr="007852E8" w:rsidRDefault="00CF39A2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0512AC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5" w:type="dxa"/>
          </w:tcPr>
          <w:p w14:paraId="612D959A" w14:textId="35195379" w:rsidR="008D071A" w:rsidRPr="007852E8" w:rsidRDefault="009D441D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0512AC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1815" w:type="dxa"/>
          </w:tcPr>
          <w:p w14:paraId="2CD11C7F" w14:textId="4612A1FC" w:rsidR="008D071A" w:rsidRPr="007852E8" w:rsidRDefault="009D441D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دفترریاست</w:t>
            </w:r>
          </w:p>
        </w:tc>
      </w:tr>
      <w:tr w:rsidR="008D071A" w:rsidRPr="007852E8" w14:paraId="268E3453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27303FAF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2938F538" w14:textId="7EA013E3" w:rsidR="000512AC" w:rsidRDefault="000512AC" w:rsidP="000512AC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بررسی </w:t>
            </w:r>
            <w:r w:rsidR="00FD3DB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کسورات سه ماهه اول سال 1403</w:t>
            </w:r>
          </w:p>
          <w:p w14:paraId="0107E2A3" w14:textId="5F3C5941" w:rsidR="001E01D4" w:rsidRPr="007852E8" w:rsidRDefault="001E01D4" w:rsidP="00BC5D82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4A1443EF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387A14F8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3E8331A4" w14:textId="16C3384C" w:rsidR="00096F69" w:rsidRPr="007852E8" w:rsidRDefault="00BC5D82" w:rsidP="00C157C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ریاست بیمارستان (صلاح الدین سفاری )-</w:t>
            </w:r>
            <w:r w:rsidR="00E7773A">
              <w:rPr>
                <w:rFonts w:cs="B Nazanin" w:hint="cs"/>
                <w:b/>
                <w:bCs/>
                <w:rtl/>
                <w:lang w:bidi="fa-IR"/>
              </w:rPr>
              <w:t>فریبا جوکار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 (مدیر </w:t>
            </w:r>
            <w:r w:rsidR="00E7773A">
              <w:rPr>
                <w:rFonts w:cs="B Nazanin" w:hint="cs"/>
                <w:b/>
                <w:bCs/>
                <w:rtl/>
                <w:lang w:bidi="fa-IR"/>
              </w:rPr>
              <w:t>مالی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 xml:space="preserve">.  مهین چمنی(مدیر خدمات پرستاری)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 درآمد)، مهسا وجدانی ( مسئول بیمه گری)،</w:t>
            </w:r>
            <w:r w:rsidR="00E8459F">
              <w:rPr>
                <w:rFonts w:cs="B Nazanin" w:hint="cs"/>
                <w:b/>
                <w:bCs/>
                <w:rtl/>
                <w:lang w:bidi="fa-IR"/>
              </w:rPr>
              <w:t>راحیل لشتغانی پور</w:t>
            </w:r>
            <w:r w:rsidR="00E7773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 xml:space="preserve">مسئول </w:t>
            </w:r>
            <w:r w:rsidR="00E8459F">
              <w:rPr>
                <w:rFonts w:cs="B Nazanin" w:hint="cs"/>
                <w:b/>
                <w:bCs/>
                <w:rtl/>
                <w:lang w:bidi="fa-IR"/>
              </w:rPr>
              <w:t>تجهیزات پزشکی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 ، 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 xml:space="preserve"> اسما لاوری (مسئول </w:t>
            </w:r>
            <w:r w:rsidR="00FC7CC9">
              <w:rPr>
                <w:rFonts w:cs="B Nazanin"/>
                <w:b/>
                <w:bCs/>
                <w:lang w:bidi="fa-IR"/>
              </w:rPr>
              <w:t>it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C157CA">
              <w:rPr>
                <w:rFonts w:cs="B Nazanin" w:hint="cs"/>
                <w:b/>
                <w:bCs/>
                <w:rtl/>
                <w:lang w:bidi="fa-IR"/>
              </w:rPr>
              <w:t xml:space="preserve">. </w:t>
            </w:r>
          </w:p>
        </w:tc>
      </w:tr>
      <w:tr w:rsidR="008D071A" w:rsidRPr="007852E8" w14:paraId="6342C171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067EFC1F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09AF200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04260051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1303E4E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1771CF2F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40E6C66B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754"/>
        <w:gridCol w:w="4245"/>
        <w:gridCol w:w="2224"/>
        <w:gridCol w:w="1620"/>
        <w:gridCol w:w="1789"/>
      </w:tblGrid>
      <w:tr w:rsidR="008D071A" w:rsidRPr="007852E8" w14:paraId="4C91D34C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7056CA0A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436A7CFB" w14:textId="77777777" w:rsidTr="00784E21">
        <w:trPr>
          <w:trHeight w:val="1610"/>
        </w:trPr>
        <w:tc>
          <w:tcPr>
            <w:tcW w:w="10632" w:type="dxa"/>
            <w:gridSpan w:val="5"/>
          </w:tcPr>
          <w:p w14:paraId="5262D060" w14:textId="77777777" w:rsidR="004C0E6B" w:rsidRDefault="004C0E6B" w:rsidP="004C0E6B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  <w:p w14:paraId="168BD76A" w14:textId="6E0593D4" w:rsidR="004C0E6B" w:rsidRDefault="00FD3DBD" w:rsidP="00982F08">
            <w:pPr>
              <w:tabs>
                <w:tab w:val="left" w:pos="1701"/>
              </w:tabs>
              <w:bidi/>
              <w:spacing w:line="36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طبق بررسی های انجام شده </w:t>
            </w:r>
            <w:r w:rsidR="00153715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و بر اساس تحلیل </w:t>
            </w:r>
            <w:r w:rsidR="00982F08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درآمدی مشخص گردید با توجه به رشد 70 درصدی تعرفه ی درآمدی ، درآمد بیمارستان نسبت به سال قبل حدود 50 درصد افزایش داشته . بر این اساس گزارش درآمد بخش به بخش مقایسه گردید .  بخش ها ی داخلی -قلب- ازمایشگاه-رادیولوژی و .. افزایش درآمدی قابل قبولی نسبت به سال قبل داشتند اما در بخش جراحی و بخش اطفال افزایش قابل قبولی صورت نگر فته است که می تواند به دلیل عدم حضور جراح و اطفال به صورت مستمر باشد.</w:t>
            </w:r>
          </w:p>
          <w:p w14:paraId="72CDCB86" w14:textId="0279D2DE" w:rsidR="001E2A5F" w:rsidRDefault="001E2A5F" w:rsidP="00854D17">
            <w:pPr>
              <w:tabs>
                <w:tab w:val="left" w:pos="1701"/>
              </w:tabs>
              <w:bidi/>
              <w:spacing w:line="36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باتوجه به</w:t>
            </w:r>
            <w:r w:rsidR="00854D17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بررسی های انجام شده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در واحد کلینیک نسبت به سال قبل با </w:t>
            </w:r>
            <w:r w:rsidR="00854D17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کاهش تعداد مراجعین کلینیک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مواجه بودیم</w:t>
            </w:r>
            <w:r w:rsidR="00854D17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،  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از آنجایی که هر دو متخصص داخلی با افتتاح مطب  از تمام وقت خارج شدند و</w:t>
            </w:r>
            <w:r w:rsidR="00E17B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به دلیل 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عدم حضور پزشک اعصاب و روان </w:t>
            </w:r>
            <w:r w:rsidR="00E17B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جهت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مرخصی زایمان و همچنین عدم حضور پزشک متخصص اطفال به صورت تمام وقت</w:t>
            </w:r>
            <w:r w:rsidR="00E17B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، 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کاهش تعداد مراجعین </w:t>
            </w:r>
            <w:r w:rsidR="00E17BB2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را به همراه داشته است.</w:t>
            </w:r>
          </w:p>
          <w:p w14:paraId="7719FD3B" w14:textId="77777777" w:rsidR="001E2A5F" w:rsidRDefault="001E2A5F" w:rsidP="001E2A5F">
            <w:pPr>
              <w:tabs>
                <w:tab w:val="left" w:pos="1701"/>
              </w:tabs>
              <w:bidi/>
              <w:spacing w:line="36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اقلام و هزینه ی هتلینگ بررسی گردید . باتوجه به اینکه مصرف هتلینگ بالا بوده است مقرر گردید که هتلینگ هر بخش به صورت مجزا بررسی گردد .</w:t>
            </w:r>
          </w:p>
          <w:p w14:paraId="39BD8A0B" w14:textId="169B4FEA" w:rsidR="004C0E6B" w:rsidRDefault="001E2A5F" w:rsidP="001E2A5F">
            <w:pPr>
              <w:tabs>
                <w:tab w:val="left" w:pos="1701"/>
              </w:tabs>
              <w:bidi/>
              <w:spacing w:line="36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طبق یررسی بخش آزمایشگاه و بخش اورژانس </w:t>
            </w:r>
            <w:r w:rsidR="00982F08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تصمیاتی طبق نظر مدیران بیمارستان  مصوب گردید که به شرح ذیل اعلام می گردد: </w:t>
            </w:r>
          </w:p>
          <w:p w14:paraId="1163F995" w14:textId="57E3927E" w:rsidR="004C0E6B" w:rsidRPr="00832E95" w:rsidRDefault="004C0E6B" w:rsidP="004C0E6B">
            <w:pPr>
              <w:tabs>
                <w:tab w:val="left" w:pos="1701"/>
              </w:tabs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8D071A" w:rsidRPr="007852E8" w14:paraId="70CC7308" w14:textId="77777777" w:rsidTr="00B742A5">
        <w:trPr>
          <w:trHeight w:val="349"/>
        </w:trPr>
        <w:tc>
          <w:tcPr>
            <w:tcW w:w="754" w:type="dxa"/>
            <w:shd w:val="clear" w:color="auto" w:fill="BDD6EE" w:themeFill="accent1" w:themeFillTint="66"/>
          </w:tcPr>
          <w:p w14:paraId="6749775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469" w:type="dxa"/>
            <w:gridSpan w:val="2"/>
            <w:shd w:val="clear" w:color="auto" w:fill="BDD6EE" w:themeFill="accent1" w:themeFillTint="66"/>
          </w:tcPr>
          <w:p w14:paraId="0873E308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14:paraId="60D953A4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14:paraId="0C6A9B17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197F4EBE" w14:textId="77777777" w:rsidTr="00B742A5">
        <w:trPr>
          <w:trHeight w:val="475"/>
        </w:trPr>
        <w:tc>
          <w:tcPr>
            <w:tcW w:w="754" w:type="dxa"/>
          </w:tcPr>
          <w:p w14:paraId="6E65E427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469" w:type="dxa"/>
            <w:gridSpan w:val="2"/>
          </w:tcPr>
          <w:p w14:paraId="55EE9BE3" w14:textId="6382ED61" w:rsidR="00784E21" w:rsidRPr="007852E8" w:rsidRDefault="00854D17" w:rsidP="00375F2F">
            <w:pPr>
              <w:tabs>
                <w:tab w:val="left" w:pos="1935"/>
              </w:tabs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لیست موارد پرمصرف بخش اورژانس در یک ماه بررسی گردد و بر اساس میزان خدمات انجام شده تطبیق داده شود.</w:t>
            </w:r>
          </w:p>
        </w:tc>
        <w:tc>
          <w:tcPr>
            <w:tcW w:w="1620" w:type="dxa"/>
          </w:tcPr>
          <w:p w14:paraId="3DDF26B6" w14:textId="3B68622A" w:rsidR="00784E21" w:rsidRPr="007852E8" w:rsidRDefault="00E17BB2" w:rsidP="00784E21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اورژانس</w:t>
            </w:r>
          </w:p>
        </w:tc>
        <w:tc>
          <w:tcPr>
            <w:tcW w:w="1789" w:type="dxa"/>
          </w:tcPr>
          <w:p w14:paraId="34DCE664" w14:textId="2B56DE3D" w:rsidR="008D071A" w:rsidRPr="007852E8" w:rsidRDefault="00127655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هفته</w:t>
            </w:r>
          </w:p>
        </w:tc>
      </w:tr>
      <w:tr w:rsidR="00127655" w:rsidRPr="007852E8" w14:paraId="23D68593" w14:textId="77777777" w:rsidTr="00B742A5">
        <w:trPr>
          <w:trHeight w:val="425"/>
        </w:trPr>
        <w:tc>
          <w:tcPr>
            <w:tcW w:w="754" w:type="dxa"/>
          </w:tcPr>
          <w:p w14:paraId="43FC7C48" w14:textId="77777777" w:rsidR="00127655" w:rsidRPr="007852E8" w:rsidRDefault="00127655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469" w:type="dxa"/>
            <w:gridSpan w:val="2"/>
          </w:tcPr>
          <w:p w14:paraId="4838A4E8" w14:textId="28AF800E" w:rsidR="00127655" w:rsidRPr="004E0CCE" w:rsidRDefault="00854D17" w:rsidP="00127655">
            <w:pPr>
              <w:tabs>
                <w:tab w:val="left" w:pos="1935"/>
              </w:tabs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تجهیزات پزشکی بر فاکتور اقلام هتلینگ نظارت بیشتری نماید.</w:t>
            </w:r>
          </w:p>
        </w:tc>
        <w:tc>
          <w:tcPr>
            <w:tcW w:w="1620" w:type="dxa"/>
          </w:tcPr>
          <w:p w14:paraId="401B2E73" w14:textId="622152B0" w:rsidR="00127655" w:rsidRPr="007852E8" w:rsidRDefault="00E17BB2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تجهیزات پزشکی</w:t>
            </w:r>
          </w:p>
        </w:tc>
        <w:tc>
          <w:tcPr>
            <w:tcW w:w="1789" w:type="dxa"/>
          </w:tcPr>
          <w:p w14:paraId="6DD1C745" w14:textId="16A6404A" w:rsidR="00127655" w:rsidRPr="007852E8" w:rsidRDefault="00E17BB2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طور مستمر</w:t>
            </w:r>
          </w:p>
        </w:tc>
      </w:tr>
      <w:tr w:rsidR="00127655" w:rsidRPr="007852E8" w14:paraId="05AF9580" w14:textId="77777777" w:rsidTr="00B742A5">
        <w:trPr>
          <w:trHeight w:val="403"/>
        </w:trPr>
        <w:tc>
          <w:tcPr>
            <w:tcW w:w="754" w:type="dxa"/>
          </w:tcPr>
          <w:p w14:paraId="77CF1444" w14:textId="77777777" w:rsidR="00127655" w:rsidRPr="007852E8" w:rsidRDefault="00127655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469" w:type="dxa"/>
            <w:gridSpan w:val="2"/>
          </w:tcPr>
          <w:p w14:paraId="5E4979ED" w14:textId="7EE1B8EA" w:rsidR="00127655" w:rsidRPr="00B742A5" w:rsidRDefault="00E17BB2" w:rsidP="00127655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مصوب گردید هزینه های بیمارستان به صورت ریز نسبت به درآمد بررسی گردد</w:t>
            </w:r>
          </w:p>
        </w:tc>
        <w:tc>
          <w:tcPr>
            <w:tcW w:w="1620" w:type="dxa"/>
          </w:tcPr>
          <w:p w14:paraId="43D75170" w14:textId="28011BD9" w:rsidR="00127655" w:rsidRPr="007852E8" w:rsidRDefault="00E17BB2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مالی</w:t>
            </w:r>
          </w:p>
        </w:tc>
        <w:tc>
          <w:tcPr>
            <w:tcW w:w="1789" w:type="dxa"/>
          </w:tcPr>
          <w:p w14:paraId="365C1572" w14:textId="4D704B3A" w:rsidR="00127655" w:rsidRPr="007852E8" w:rsidRDefault="00127655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9E6E21">
              <w:rPr>
                <w:rFonts w:cs="B Nazanin" w:hint="cs"/>
                <w:rtl/>
                <w:lang w:bidi="fa-IR"/>
              </w:rPr>
              <w:t xml:space="preserve">یک </w:t>
            </w:r>
            <w:r>
              <w:rPr>
                <w:rFonts w:cs="B Nazanin" w:hint="cs"/>
                <w:rtl/>
                <w:lang w:bidi="fa-IR"/>
              </w:rPr>
              <w:t>ماه</w:t>
            </w:r>
          </w:p>
        </w:tc>
      </w:tr>
      <w:tr w:rsidR="00127655" w:rsidRPr="007852E8" w14:paraId="6CFCBCD8" w14:textId="77777777" w:rsidTr="004C0E6B">
        <w:trPr>
          <w:trHeight w:val="419"/>
        </w:trPr>
        <w:tc>
          <w:tcPr>
            <w:tcW w:w="754" w:type="dxa"/>
          </w:tcPr>
          <w:p w14:paraId="5ED92154" w14:textId="36E5A8B9" w:rsidR="00127655" w:rsidRPr="007852E8" w:rsidRDefault="00127655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6469" w:type="dxa"/>
            <w:gridSpan w:val="2"/>
          </w:tcPr>
          <w:p w14:paraId="4AE069D5" w14:textId="7F0E2419" w:rsidR="00127655" w:rsidRDefault="00E17BB2" w:rsidP="00127655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مکاتبه با معاونت درمان جهت تامین پزشک اطفال و سایر تخصص ها</w:t>
            </w:r>
          </w:p>
        </w:tc>
        <w:tc>
          <w:tcPr>
            <w:tcW w:w="1620" w:type="dxa"/>
          </w:tcPr>
          <w:p w14:paraId="1E48F3D0" w14:textId="11AFA8A1" w:rsidR="00127655" w:rsidRDefault="00E17BB2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ریاست</w:t>
            </w:r>
          </w:p>
        </w:tc>
        <w:tc>
          <w:tcPr>
            <w:tcW w:w="1789" w:type="dxa"/>
          </w:tcPr>
          <w:p w14:paraId="6FBE2776" w14:textId="0742CE2C" w:rsidR="00127655" w:rsidRDefault="00E17BB2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ماه</w:t>
            </w:r>
          </w:p>
        </w:tc>
      </w:tr>
      <w:tr w:rsidR="00127655" w:rsidRPr="007852E8" w14:paraId="1039EE01" w14:textId="77777777" w:rsidTr="004C0E6B">
        <w:trPr>
          <w:trHeight w:val="419"/>
        </w:trPr>
        <w:tc>
          <w:tcPr>
            <w:tcW w:w="754" w:type="dxa"/>
          </w:tcPr>
          <w:p w14:paraId="54E85918" w14:textId="196C66C5" w:rsidR="00127655" w:rsidRDefault="00127655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6469" w:type="dxa"/>
            <w:gridSpan w:val="2"/>
          </w:tcPr>
          <w:p w14:paraId="70AEC947" w14:textId="3353DAF3" w:rsidR="00127655" w:rsidRDefault="00127655" w:rsidP="00127655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14:paraId="7C6CA7A5" w14:textId="0FD816F8" w:rsidR="00127655" w:rsidRDefault="00127655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89" w:type="dxa"/>
          </w:tcPr>
          <w:p w14:paraId="6F6852B5" w14:textId="41D0AE18" w:rsidR="00127655" w:rsidRDefault="00127655" w:rsidP="00127655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512AC" w:rsidRPr="007852E8" w14:paraId="03CE2792" w14:textId="77777777" w:rsidTr="00B742A5">
        <w:trPr>
          <w:trHeight w:val="279"/>
        </w:trPr>
        <w:tc>
          <w:tcPr>
            <w:tcW w:w="754" w:type="dxa"/>
            <w:shd w:val="clear" w:color="auto" w:fill="BDD6EE" w:themeFill="accent1" w:themeFillTint="66"/>
          </w:tcPr>
          <w:p w14:paraId="51ED88EF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245" w:type="dxa"/>
            <w:shd w:val="clear" w:color="auto" w:fill="BDD6EE" w:themeFill="accent1" w:themeFillTint="66"/>
          </w:tcPr>
          <w:p w14:paraId="20AB2AA4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618FAC0B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14:paraId="5FC8135C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14:paraId="199BA9CF" w14:textId="77777777" w:rsidR="000512AC" w:rsidRPr="00CD6B14" w:rsidRDefault="000512AC" w:rsidP="000512AC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C977B8" w:rsidRPr="007852E8" w14:paraId="40A49287" w14:textId="77777777" w:rsidTr="00B742A5">
        <w:trPr>
          <w:trHeight w:val="279"/>
        </w:trPr>
        <w:tc>
          <w:tcPr>
            <w:tcW w:w="754" w:type="dxa"/>
          </w:tcPr>
          <w:p w14:paraId="16D0B674" w14:textId="77777777" w:rsidR="00C977B8" w:rsidRPr="00CD6B14" w:rsidRDefault="00C977B8" w:rsidP="00C977B8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CD6B14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245" w:type="dxa"/>
          </w:tcPr>
          <w:p w14:paraId="5FF42C46" w14:textId="5C3959EB" w:rsidR="00C977B8" w:rsidRPr="00CD6B14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هماهنگی با معاونت درمان در خصوص حذف ضریب ترجیحی خدمات سرپایی از سیستم طبق نامه ی بیمه سلامت در خصوص پرداخت ترجیحی خاص پزشکان طب اورژانس</w:t>
            </w:r>
          </w:p>
        </w:tc>
        <w:tc>
          <w:tcPr>
            <w:tcW w:w="2224" w:type="dxa"/>
          </w:tcPr>
          <w:p w14:paraId="355352BF" w14:textId="498A868A" w:rsidR="00C977B8" w:rsidRPr="00CD6B14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20" w:type="dxa"/>
          </w:tcPr>
          <w:p w14:paraId="589A30A4" w14:textId="36D2A180" w:rsidR="00C977B8" w:rsidRPr="00CD6B14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2E48F9D1" w14:textId="5D78B068" w:rsidR="00C977B8" w:rsidRPr="007852E8" w:rsidRDefault="00C977B8" w:rsidP="00C977B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درآمد</w:t>
            </w:r>
          </w:p>
        </w:tc>
      </w:tr>
      <w:tr w:rsidR="00C977B8" w:rsidRPr="007852E8" w14:paraId="1AF63DEA" w14:textId="77777777" w:rsidTr="00B742A5">
        <w:trPr>
          <w:trHeight w:val="279"/>
        </w:trPr>
        <w:tc>
          <w:tcPr>
            <w:tcW w:w="754" w:type="dxa"/>
          </w:tcPr>
          <w:p w14:paraId="04962973" w14:textId="77777777" w:rsidR="00C977B8" w:rsidRPr="00CD6B14" w:rsidRDefault="00C977B8" w:rsidP="00C977B8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245" w:type="dxa"/>
          </w:tcPr>
          <w:p w14:paraId="0FC0E38B" w14:textId="5E1468F6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جلسه مشترک با دکتر فخرایی مسئول امور دارویی و مسئول تجهیزات جهت اصلاح فرآیند ثبت دارو  و لوازم مصرفی</w:t>
            </w:r>
          </w:p>
        </w:tc>
        <w:tc>
          <w:tcPr>
            <w:tcW w:w="2224" w:type="dxa"/>
          </w:tcPr>
          <w:p w14:paraId="75E5F8E6" w14:textId="3D5EDCF4" w:rsidR="00C977B8" w:rsidRPr="00CD6B14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</w:p>
        </w:tc>
        <w:tc>
          <w:tcPr>
            <w:tcW w:w="1620" w:type="dxa"/>
          </w:tcPr>
          <w:p w14:paraId="128A929B" w14:textId="14A1E64A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6927124F" w14:textId="7EAD1A01" w:rsidR="00C977B8" w:rsidRPr="007852E8" w:rsidRDefault="00C977B8" w:rsidP="00C977B8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بیمه گری بستری</w:t>
            </w:r>
          </w:p>
        </w:tc>
      </w:tr>
      <w:tr w:rsidR="00C977B8" w:rsidRPr="007852E8" w14:paraId="01CC1C01" w14:textId="77777777" w:rsidTr="00B742A5">
        <w:trPr>
          <w:trHeight w:val="279"/>
        </w:trPr>
        <w:tc>
          <w:tcPr>
            <w:tcW w:w="754" w:type="dxa"/>
          </w:tcPr>
          <w:p w14:paraId="0A3AE11E" w14:textId="166380E3" w:rsidR="00C977B8" w:rsidRDefault="00C977B8" w:rsidP="00C977B8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3</w:t>
            </w:r>
          </w:p>
        </w:tc>
        <w:tc>
          <w:tcPr>
            <w:tcW w:w="4245" w:type="dxa"/>
          </w:tcPr>
          <w:p w14:paraId="0FDB016F" w14:textId="1BA2B1A3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مکاتبه با معاونت  درمان در خصوص پزشک پاتولوژی</w:t>
            </w:r>
          </w:p>
        </w:tc>
        <w:tc>
          <w:tcPr>
            <w:tcW w:w="2224" w:type="dxa"/>
          </w:tcPr>
          <w:p w14:paraId="5FD2C861" w14:textId="4B8571E3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</w:p>
        </w:tc>
        <w:tc>
          <w:tcPr>
            <w:tcW w:w="1620" w:type="dxa"/>
          </w:tcPr>
          <w:p w14:paraId="345E0EE6" w14:textId="77777777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176E6958" w14:textId="51CB8289" w:rsidR="00C977B8" w:rsidRPr="007C78A3" w:rsidRDefault="00C977B8" w:rsidP="00C977B8">
            <w:pPr>
              <w:tabs>
                <w:tab w:val="left" w:pos="1935"/>
              </w:tabs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ریاست</w:t>
            </w:r>
          </w:p>
        </w:tc>
      </w:tr>
      <w:tr w:rsidR="00C977B8" w:rsidRPr="007852E8" w14:paraId="10AB4ADB" w14:textId="77777777" w:rsidTr="00B742A5">
        <w:trPr>
          <w:trHeight w:val="279"/>
        </w:trPr>
        <w:tc>
          <w:tcPr>
            <w:tcW w:w="754" w:type="dxa"/>
          </w:tcPr>
          <w:p w14:paraId="6A7C770C" w14:textId="025454D4" w:rsidR="00C977B8" w:rsidRDefault="00C977B8" w:rsidP="00C977B8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lastRenderedPageBreak/>
              <w:t>4</w:t>
            </w:r>
          </w:p>
        </w:tc>
        <w:tc>
          <w:tcPr>
            <w:tcW w:w="4245" w:type="dxa"/>
          </w:tcPr>
          <w:p w14:paraId="43F00983" w14:textId="4C947883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جهت کاهش کسورات ترجیحی کای اتاق عمل ، از اتاق عملی سرپایی استفاده گردد.</w:t>
            </w:r>
          </w:p>
        </w:tc>
        <w:tc>
          <w:tcPr>
            <w:tcW w:w="2224" w:type="dxa"/>
          </w:tcPr>
          <w:p w14:paraId="6AA9AD9F" w14:textId="76E02A6E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</w:p>
        </w:tc>
        <w:tc>
          <w:tcPr>
            <w:tcW w:w="1620" w:type="dxa"/>
          </w:tcPr>
          <w:p w14:paraId="0A768E19" w14:textId="77777777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013606B0" w14:textId="075BAA73" w:rsidR="00C977B8" w:rsidRPr="007C78A3" w:rsidRDefault="00C977B8" w:rsidP="00C977B8">
            <w:pPr>
              <w:tabs>
                <w:tab w:val="left" w:pos="1935"/>
              </w:tabs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آی تی</w:t>
            </w:r>
          </w:p>
        </w:tc>
      </w:tr>
      <w:tr w:rsidR="00C977B8" w:rsidRPr="007852E8" w14:paraId="2CC5D47F" w14:textId="77777777" w:rsidTr="00B742A5">
        <w:trPr>
          <w:trHeight w:val="279"/>
        </w:trPr>
        <w:tc>
          <w:tcPr>
            <w:tcW w:w="754" w:type="dxa"/>
          </w:tcPr>
          <w:p w14:paraId="382794C7" w14:textId="14FA3F9C" w:rsidR="00C977B8" w:rsidRDefault="00C977B8" w:rsidP="00C977B8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5</w:t>
            </w:r>
          </w:p>
        </w:tc>
        <w:tc>
          <w:tcPr>
            <w:tcW w:w="4245" w:type="dxa"/>
          </w:tcPr>
          <w:p w14:paraId="618359CD" w14:textId="0C13931D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دسترسی گزارش لیست بیماران به منشی رادیولوژی جهت ثبت گزارش توسط پزشک و آموزش مجدد به آن</w:t>
            </w:r>
          </w:p>
        </w:tc>
        <w:tc>
          <w:tcPr>
            <w:tcW w:w="2224" w:type="dxa"/>
          </w:tcPr>
          <w:p w14:paraId="07190091" w14:textId="65FF7A0D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</w:p>
        </w:tc>
        <w:tc>
          <w:tcPr>
            <w:tcW w:w="1620" w:type="dxa"/>
          </w:tcPr>
          <w:p w14:paraId="65376E26" w14:textId="77777777" w:rsidR="00C977B8" w:rsidRDefault="00C977B8" w:rsidP="00C977B8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89" w:type="dxa"/>
          </w:tcPr>
          <w:p w14:paraId="1A899FD8" w14:textId="62A6A7BC" w:rsidR="00C977B8" w:rsidRPr="007C78A3" w:rsidRDefault="00C977B8" w:rsidP="00C977B8">
            <w:pPr>
              <w:tabs>
                <w:tab w:val="left" w:pos="1935"/>
              </w:tabs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آی تی</w:t>
            </w:r>
          </w:p>
        </w:tc>
      </w:tr>
    </w:tbl>
    <w:p w14:paraId="6D21C9F2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78ACA2D6" w14:textId="77777777" w:rsidR="00FD3DBD" w:rsidRDefault="00FD3DBD" w:rsidP="00FD3DB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391698DF" w14:textId="77777777" w:rsidR="00FD3DBD" w:rsidRDefault="00FD3DBD" w:rsidP="00FD3DB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081CA2E7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60989CAC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1F076DFA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1B3F7C3F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06BF04F9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36F55AE9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01BB8F54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38E3BB66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70EEBFC5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3439F449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D46604C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E3DE963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0BA14B54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614F1205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29D54E13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756A9D8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6E7A2E3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7C4C1CD9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6AC8E0BC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9C08750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7A942CA5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05137F33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185649C1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6EE7D65C" w14:textId="77777777" w:rsidR="00E17BB2" w:rsidRDefault="00E17BB2" w:rsidP="00E17BB2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44D49DE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FB203E" wp14:editId="7110CF4D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6417945A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77A31E34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7CAA51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6B168E8F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442CCC2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05A10216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0CD9BA85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17D54075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2D7C8194" w14:textId="77777777" w:rsidTr="00964AB0">
        <w:trPr>
          <w:trHeight w:val="646"/>
        </w:trPr>
        <w:tc>
          <w:tcPr>
            <w:tcW w:w="2367" w:type="dxa"/>
          </w:tcPr>
          <w:p w14:paraId="5B67FDC8" w14:textId="77777777" w:rsidR="00360BB1" w:rsidRPr="00006F4F" w:rsidRDefault="00BE0700" w:rsidP="00BE0700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دکتر صلاح الدین سفاری</w:t>
            </w:r>
          </w:p>
        </w:tc>
        <w:tc>
          <w:tcPr>
            <w:tcW w:w="2871" w:type="dxa"/>
          </w:tcPr>
          <w:p w14:paraId="3F7FC8FC" w14:textId="77777777" w:rsidR="00360BB1" w:rsidRPr="00006F4F" w:rsidRDefault="00964AB0" w:rsidP="00360BB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ریاست بیمارستان</w:t>
            </w:r>
          </w:p>
        </w:tc>
        <w:tc>
          <w:tcPr>
            <w:tcW w:w="1864" w:type="dxa"/>
          </w:tcPr>
          <w:p w14:paraId="244E318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CEFA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550B6AE7" w14:textId="77777777" w:rsidTr="00964AB0">
        <w:trPr>
          <w:trHeight w:val="646"/>
        </w:trPr>
        <w:tc>
          <w:tcPr>
            <w:tcW w:w="2367" w:type="dxa"/>
          </w:tcPr>
          <w:p w14:paraId="1C83E8CE" w14:textId="4F1776C4" w:rsidR="00CF39A2" w:rsidRPr="00006F4F" w:rsidRDefault="00CF39A2" w:rsidP="0017555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0B86D8BE" w14:textId="77777777" w:rsidR="00CF39A2" w:rsidRPr="00006F4F" w:rsidRDefault="00AB0C99" w:rsidP="00175551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داخلی</w:t>
            </w:r>
          </w:p>
        </w:tc>
        <w:tc>
          <w:tcPr>
            <w:tcW w:w="1864" w:type="dxa"/>
          </w:tcPr>
          <w:p w14:paraId="4F35A37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7CC55FB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0C3EB710" w14:textId="77777777" w:rsidTr="00964AB0">
        <w:trPr>
          <w:trHeight w:val="646"/>
        </w:trPr>
        <w:tc>
          <w:tcPr>
            <w:tcW w:w="2367" w:type="dxa"/>
          </w:tcPr>
          <w:p w14:paraId="32110F43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فریبا جوکار</w:t>
            </w:r>
          </w:p>
        </w:tc>
        <w:tc>
          <w:tcPr>
            <w:tcW w:w="2871" w:type="dxa"/>
          </w:tcPr>
          <w:p w14:paraId="53835408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مالی</w:t>
            </w:r>
          </w:p>
        </w:tc>
        <w:tc>
          <w:tcPr>
            <w:tcW w:w="1864" w:type="dxa"/>
          </w:tcPr>
          <w:p w14:paraId="703B96D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915969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F59F7C0" w14:textId="77777777" w:rsidTr="00964AB0">
        <w:trPr>
          <w:trHeight w:val="646"/>
        </w:trPr>
        <w:tc>
          <w:tcPr>
            <w:tcW w:w="2367" w:type="dxa"/>
          </w:tcPr>
          <w:p w14:paraId="5D0187A0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مهین چمنی</w:t>
            </w:r>
          </w:p>
        </w:tc>
        <w:tc>
          <w:tcPr>
            <w:tcW w:w="2871" w:type="dxa"/>
          </w:tcPr>
          <w:p w14:paraId="1EBCE26A" w14:textId="77777777" w:rsidR="00AB0C99" w:rsidRPr="00006F4F" w:rsidRDefault="00F24781" w:rsidP="00430956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مدیر خدمات پرستاری</w:t>
            </w:r>
          </w:p>
        </w:tc>
        <w:tc>
          <w:tcPr>
            <w:tcW w:w="1864" w:type="dxa"/>
          </w:tcPr>
          <w:p w14:paraId="4F46B574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ABFEC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19B67086" w14:textId="77777777" w:rsidTr="00964AB0">
        <w:trPr>
          <w:trHeight w:val="646"/>
        </w:trPr>
        <w:tc>
          <w:tcPr>
            <w:tcW w:w="2367" w:type="dxa"/>
          </w:tcPr>
          <w:p w14:paraId="69826A52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سامیه هوشمند</w:t>
            </w:r>
          </w:p>
        </w:tc>
        <w:tc>
          <w:tcPr>
            <w:tcW w:w="2871" w:type="dxa"/>
          </w:tcPr>
          <w:p w14:paraId="4B35C972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دبیر کمیته اقتصاد درمان</w:t>
            </w:r>
          </w:p>
          <w:p w14:paraId="697DE557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بهبود کیفیت</w:t>
            </w:r>
          </w:p>
        </w:tc>
        <w:tc>
          <w:tcPr>
            <w:tcW w:w="1864" w:type="dxa"/>
          </w:tcPr>
          <w:p w14:paraId="1DD42D06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D000AA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24781" w14:paraId="0ABA80B8" w14:textId="77777777" w:rsidTr="00964AB0">
        <w:trPr>
          <w:trHeight w:val="646"/>
        </w:trPr>
        <w:tc>
          <w:tcPr>
            <w:tcW w:w="2367" w:type="dxa"/>
          </w:tcPr>
          <w:p w14:paraId="0707746A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مهسا وجدانی</w:t>
            </w:r>
          </w:p>
        </w:tc>
        <w:tc>
          <w:tcPr>
            <w:tcW w:w="2871" w:type="dxa"/>
          </w:tcPr>
          <w:p w14:paraId="4409AEAB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کمیته های بیمارستان</w:t>
            </w:r>
          </w:p>
          <w:p w14:paraId="427EBDBF" w14:textId="77777777" w:rsidR="00F24781" w:rsidRPr="00006F4F" w:rsidRDefault="00F24781" w:rsidP="00D624A7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بیمه گری</w:t>
            </w:r>
          </w:p>
        </w:tc>
        <w:tc>
          <w:tcPr>
            <w:tcW w:w="1864" w:type="dxa"/>
          </w:tcPr>
          <w:p w14:paraId="13422A3F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C5B6EE7" w14:textId="77777777" w:rsidR="00F24781" w:rsidRDefault="00F2478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1D7A28F1" w14:textId="77777777" w:rsidTr="00964AB0">
        <w:trPr>
          <w:trHeight w:val="646"/>
        </w:trPr>
        <w:tc>
          <w:tcPr>
            <w:tcW w:w="2367" w:type="dxa"/>
          </w:tcPr>
          <w:p w14:paraId="2FE8BC6E" w14:textId="66DE4C4F" w:rsidR="00642179" w:rsidRPr="00006F4F" w:rsidRDefault="008832ED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راحیل لشتغانی پور</w:t>
            </w:r>
          </w:p>
        </w:tc>
        <w:tc>
          <w:tcPr>
            <w:tcW w:w="2871" w:type="dxa"/>
          </w:tcPr>
          <w:p w14:paraId="0E919A89" w14:textId="3E65D68B" w:rsidR="00642179" w:rsidRPr="00006F4F" w:rsidRDefault="008832ED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تجهیزات پزشکی</w:t>
            </w:r>
          </w:p>
        </w:tc>
        <w:tc>
          <w:tcPr>
            <w:tcW w:w="1864" w:type="dxa"/>
          </w:tcPr>
          <w:p w14:paraId="02E233B1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AE5D070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431AB264" w14:textId="77777777" w:rsidTr="00964AB0">
        <w:trPr>
          <w:trHeight w:val="646"/>
        </w:trPr>
        <w:tc>
          <w:tcPr>
            <w:tcW w:w="2367" w:type="dxa"/>
          </w:tcPr>
          <w:p w14:paraId="72815E45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اسما لاوری</w:t>
            </w:r>
          </w:p>
        </w:tc>
        <w:tc>
          <w:tcPr>
            <w:tcW w:w="2871" w:type="dxa"/>
          </w:tcPr>
          <w:p w14:paraId="680A6A29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 w:rsidRPr="00006F4F">
              <w:rPr>
                <w:rFonts w:cs="B Nazanin" w:hint="cs"/>
                <w:rtl/>
                <w:lang w:bidi="fa-IR"/>
              </w:rPr>
              <w:t>مسئول فناوری اطلاعات سلامت</w:t>
            </w:r>
          </w:p>
        </w:tc>
        <w:tc>
          <w:tcPr>
            <w:tcW w:w="1864" w:type="dxa"/>
          </w:tcPr>
          <w:p w14:paraId="729792B7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BE45EEE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58DCCE13" w14:textId="77777777" w:rsidTr="00964AB0">
        <w:trPr>
          <w:trHeight w:val="646"/>
        </w:trPr>
        <w:tc>
          <w:tcPr>
            <w:tcW w:w="2367" w:type="dxa"/>
          </w:tcPr>
          <w:p w14:paraId="723A8FAD" w14:textId="58BDD773" w:rsidR="00642179" w:rsidRPr="00006F4F" w:rsidRDefault="00E17BB2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فرحنار حافظی</w:t>
            </w:r>
          </w:p>
        </w:tc>
        <w:tc>
          <w:tcPr>
            <w:tcW w:w="2871" w:type="dxa"/>
          </w:tcPr>
          <w:p w14:paraId="4BA6C886" w14:textId="42C82A5D" w:rsidR="00642179" w:rsidRPr="00006F4F" w:rsidRDefault="00E17BB2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اورژانس</w:t>
            </w:r>
          </w:p>
        </w:tc>
        <w:tc>
          <w:tcPr>
            <w:tcW w:w="1864" w:type="dxa"/>
          </w:tcPr>
          <w:p w14:paraId="58678D14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79C0E49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2FAB7502" w14:textId="77777777" w:rsidTr="00964AB0">
        <w:trPr>
          <w:trHeight w:val="617"/>
        </w:trPr>
        <w:tc>
          <w:tcPr>
            <w:tcW w:w="2367" w:type="dxa"/>
          </w:tcPr>
          <w:p w14:paraId="29DA9AA7" w14:textId="4E154AD2" w:rsidR="00642179" w:rsidRPr="00006F4F" w:rsidRDefault="00E17BB2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فاطمه بدوار</w:t>
            </w:r>
          </w:p>
        </w:tc>
        <w:tc>
          <w:tcPr>
            <w:tcW w:w="2871" w:type="dxa"/>
          </w:tcPr>
          <w:p w14:paraId="426BB3C9" w14:textId="7DA7A28D" w:rsidR="00642179" w:rsidRPr="00006F4F" w:rsidRDefault="00E17BB2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آزمایشگاه</w:t>
            </w:r>
          </w:p>
        </w:tc>
        <w:tc>
          <w:tcPr>
            <w:tcW w:w="1864" w:type="dxa"/>
          </w:tcPr>
          <w:p w14:paraId="38DD0BEC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31F37C6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15E1CF13" w14:textId="77777777" w:rsidTr="00964AB0">
        <w:trPr>
          <w:trHeight w:val="646"/>
        </w:trPr>
        <w:tc>
          <w:tcPr>
            <w:tcW w:w="2367" w:type="dxa"/>
          </w:tcPr>
          <w:p w14:paraId="5FB48B8A" w14:textId="39810BB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2C5A27B8" w14:textId="42E72B9D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19B2779E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EA39D98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79515C0A" w14:textId="77777777" w:rsidTr="00964AB0">
        <w:trPr>
          <w:trHeight w:val="646"/>
        </w:trPr>
        <w:tc>
          <w:tcPr>
            <w:tcW w:w="2367" w:type="dxa"/>
          </w:tcPr>
          <w:p w14:paraId="12D1D350" w14:textId="1CB13281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16A45B83" w14:textId="5337BF42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3A5773F3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808166E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0577D581" w14:textId="77777777" w:rsidTr="00964AB0">
        <w:trPr>
          <w:trHeight w:val="646"/>
        </w:trPr>
        <w:tc>
          <w:tcPr>
            <w:tcW w:w="2367" w:type="dxa"/>
          </w:tcPr>
          <w:p w14:paraId="4144E2EB" w14:textId="109B2E7A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0AC231CF" w14:textId="26AB319D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56FD7CE8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5ADBEA6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76527F97" w14:textId="77777777" w:rsidTr="00964AB0">
        <w:trPr>
          <w:trHeight w:val="646"/>
        </w:trPr>
        <w:tc>
          <w:tcPr>
            <w:tcW w:w="2367" w:type="dxa"/>
          </w:tcPr>
          <w:p w14:paraId="61465841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71" w:type="dxa"/>
          </w:tcPr>
          <w:p w14:paraId="62B49DC3" w14:textId="77777777" w:rsidR="00642179" w:rsidRPr="00006F4F" w:rsidRDefault="00642179" w:rsidP="00642179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864" w:type="dxa"/>
          </w:tcPr>
          <w:p w14:paraId="46152E1C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96D412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79DEF02A" w14:textId="77777777" w:rsidTr="00964AB0">
        <w:trPr>
          <w:trHeight w:val="646"/>
        </w:trPr>
        <w:tc>
          <w:tcPr>
            <w:tcW w:w="2367" w:type="dxa"/>
          </w:tcPr>
          <w:p w14:paraId="55F5C7E1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101DEAD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FC867D1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6439604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642179" w14:paraId="298339F0" w14:textId="77777777" w:rsidTr="00964AB0">
        <w:trPr>
          <w:trHeight w:val="646"/>
        </w:trPr>
        <w:tc>
          <w:tcPr>
            <w:tcW w:w="2367" w:type="dxa"/>
          </w:tcPr>
          <w:p w14:paraId="78B07DDB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5D92B7A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765B6F9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4292528" w14:textId="77777777" w:rsidR="00642179" w:rsidRDefault="00642179" w:rsidP="00642179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2A526DD4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5B5006"/>
    <w:multiLevelType w:val="hybridMultilevel"/>
    <w:tmpl w:val="746A6808"/>
    <w:lvl w:ilvl="0" w:tplc="F5CAE3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86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06F4F"/>
    <w:rsid w:val="000512AC"/>
    <w:rsid w:val="00052027"/>
    <w:rsid w:val="00071FE2"/>
    <w:rsid w:val="0008487C"/>
    <w:rsid w:val="00096F69"/>
    <w:rsid w:val="000F118C"/>
    <w:rsid w:val="000F5C29"/>
    <w:rsid w:val="00127655"/>
    <w:rsid w:val="0014742B"/>
    <w:rsid w:val="001520A4"/>
    <w:rsid w:val="00153715"/>
    <w:rsid w:val="00194783"/>
    <w:rsid w:val="001C01F5"/>
    <w:rsid w:val="001E01D4"/>
    <w:rsid w:val="001E2A5F"/>
    <w:rsid w:val="002066F9"/>
    <w:rsid w:val="00206E34"/>
    <w:rsid w:val="00231D98"/>
    <w:rsid w:val="00244D40"/>
    <w:rsid w:val="00331980"/>
    <w:rsid w:val="00342D7A"/>
    <w:rsid w:val="003432BE"/>
    <w:rsid w:val="00360BB1"/>
    <w:rsid w:val="00375F2F"/>
    <w:rsid w:val="003B7F29"/>
    <w:rsid w:val="003D1A93"/>
    <w:rsid w:val="003E065E"/>
    <w:rsid w:val="0047362B"/>
    <w:rsid w:val="004C0E6B"/>
    <w:rsid w:val="004E0CCE"/>
    <w:rsid w:val="004E4164"/>
    <w:rsid w:val="00532489"/>
    <w:rsid w:val="00584110"/>
    <w:rsid w:val="00591B94"/>
    <w:rsid w:val="005A768A"/>
    <w:rsid w:val="005B59A2"/>
    <w:rsid w:val="005D046E"/>
    <w:rsid w:val="005D2BD3"/>
    <w:rsid w:val="00642179"/>
    <w:rsid w:val="006433DA"/>
    <w:rsid w:val="006B152F"/>
    <w:rsid w:val="006D49F7"/>
    <w:rsid w:val="006E6F43"/>
    <w:rsid w:val="006F3F28"/>
    <w:rsid w:val="006F56CD"/>
    <w:rsid w:val="0074026B"/>
    <w:rsid w:val="00784E21"/>
    <w:rsid w:val="007852E8"/>
    <w:rsid w:val="007A2A69"/>
    <w:rsid w:val="007D3662"/>
    <w:rsid w:val="007E154F"/>
    <w:rsid w:val="007E1F4D"/>
    <w:rsid w:val="007E7FF3"/>
    <w:rsid w:val="00832E95"/>
    <w:rsid w:val="00846EFA"/>
    <w:rsid w:val="00854D17"/>
    <w:rsid w:val="008574B8"/>
    <w:rsid w:val="0087142D"/>
    <w:rsid w:val="008832ED"/>
    <w:rsid w:val="00887A42"/>
    <w:rsid w:val="00887FD7"/>
    <w:rsid w:val="008A22CF"/>
    <w:rsid w:val="008B7F6B"/>
    <w:rsid w:val="008D071A"/>
    <w:rsid w:val="008E2A4E"/>
    <w:rsid w:val="0092362E"/>
    <w:rsid w:val="00964AB0"/>
    <w:rsid w:val="00982F08"/>
    <w:rsid w:val="009A2751"/>
    <w:rsid w:val="009C11E4"/>
    <w:rsid w:val="009C1515"/>
    <w:rsid w:val="009D441D"/>
    <w:rsid w:val="009F6CC8"/>
    <w:rsid w:val="00A22CAE"/>
    <w:rsid w:val="00A230FD"/>
    <w:rsid w:val="00A44F71"/>
    <w:rsid w:val="00A62A59"/>
    <w:rsid w:val="00AB0C99"/>
    <w:rsid w:val="00AE0D70"/>
    <w:rsid w:val="00B07A14"/>
    <w:rsid w:val="00B36183"/>
    <w:rsid w:val="00B742A5"/>
    <w:rsid w:val="00BC5D82"/>
    <w:rsid w:val="00BE0700"/>
    <w:rsid w:val="00C03B76"/>
    <w:rsid w:val="00C078DF"/>
    <w:rsid w:val="00C157CA"/>
    <w:rsid w:val="00C977B8"/>
    <w:rsid w:val="00CC38D2"/>
    <w:rsid w:val="00CD117B"/>
    <w:rsid w:val="00CD1DC9"/>
    <w:rsid w:val="00CD6B14"/>
    <w:rsid w:val="00CF39A2"/>
    <w:rsid w:val="00D430ED"/>
    <w:rsid w:val="00D912AF"/>
    <w:rsid w:val="00DA173E"/>
    <w:rsid w:val="00DD7989"/>
    <w:rsid w:val="00DE0DD6"/>
    <w:rsid w:val="00DE7F49"/>
    <w:rsid w:val="00DF298E"/>
    <w:rsid w:val="00E17BB2"/>
    <w:rsid w:val="00E30554"/>
    <w:rsid w:val="00E7773A"/>
    <w:rsid w:val="00E8459F"/>
    <w:rsid w:val="00EA742F"/>
    <w:rsid w:val="00EB4898"/>
    <w:rsid w:val="00EC2D9F"/>
    <w:rsid w:val="00EF2914"/>
    <w:rsid w:val="00F24781"/>
    <w:rsid w:val="00F712A1"/>
    <w:rsid w:val="00FA06F5"/>
    <w:rsid w:val="00FA1C7D"/>
    <w:rsid w:val="00FC7CC9"/>
    <w:rsid w:val="00FD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382C6EE"/>
  <w15:docId w15:val="{FA2420A6-ABA4-411A-961C-FAD19FF9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D3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07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nourani</dc:creator>
  <cp:lastModifiedBy>sami hooshmand</cp:lastModifiedBy>
  <cp:revision>3</cp:revision>
  <cp:lastPrinted>2022-10-13T05:46:00Z</cp:lastPrinted>
  <dcterms:created xsi:type="dcterms:W3CDTF">2024-11-27T07:09:00Z</dcterms:created>
  <dcterms:modified xsi:type="dcterms:W3CDTF">2024-11-27T08:10:00Z</dcterms:modified>
</cp:coreProperties>
</file>